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71" w:rsidRDefault="008B6C71" w:rsidP="008B6C71">
      <w:pPr>
        <w:rPr>
          <w:b/>
          <w:bCs/>
        </w:rPr>
      </w:pPr>
      <w:r>
        <w:rPr>
          <w:b/>
          <w:bCs/>
        </w:rPr>
        <w:t>#81   This Week In “Litterland”, Issue 2</w:t>
      </w:r>
      <w:r w:rsidR="00C85283">
        <w:rPr>
          <w:b/>
          <w:bCs/>
        </w:rPr>
        <w:t>9</w:t>
      </w:r>
      <w:r>
        <w:rPr>
          <w:b/>
          <w:bCs/>
        </w:rPr>
        <w:t xml:space="preserve">, Vol. 2 – August 24-31, 2014 </w:t>
      </w:r>
    </w:p>
    <w:p w:rsidR="008B6C71" w:rsidRPr="00665514" w:rsidRDefault="008B6C71" w:rsidP="008B6C71">
      <w:pPr>
        <w:rPr>
          <w:b/>
          <w:bCs/>
        </w:rPr>
      </w:pPr>
      <w:r>
        <w:rPr>
          <w:b/>
          <w:bCs/>
        </w:rPr>
        <w:t>Links to articles:</w:t>
      </w:r>
    </w:p>
    <w:p w:rsidR="00656161" w:rsidRDefault="00656161"/>
    <w:p w:rsidR="00656161" w:rsidRDefault="008753A1" w:rsidP="00656161">
      <w:hyperlink r:id="rId4" w:history="1">
        <w:r w:rsidR="00656161" w:rsidRPr="008B6C71">
          <w:rPr>
            <w:rStyle w:val="Hyperlink"/>
            <w:b/>
          </w:rPr>
          <w:t>Toronto pulls popular anti-littering ads after companies complain</w:t>
        </w:r>
        <w:r w:rsidR="00656161" w:rsidRPr="008B6C71">
          <w:rPr>
            <w:rStyle w:val="Hyperlink"/>
          </w:rPr>
          <w:t xml:space="preserve"> </w:t>
        </w:r>
      </w:hyperlink>
      <w:r w:rsidR="00656161">
        <w:t xml:space="preserve"> </w:t>
      </w:r>
      <w:r w:rsidR="00656161" w:rsidRPr="008B6C71">
        <w:t>http://www.thestar.com/news/gta/2014/08/28/toronto_pulls_popular_antilittering_ads_after_companies_complain.html</w:t>
      </w:r>
    </w:p>
    <w:p w:rsidR="00656161" w:rsidRDefault="00656161" w:rsidP="00656161"/>
    <w:p w:rsidR="00656161" w:rsidRDefault="008753A1" w:rsidP="00656161">
      <w:hyperlink r:id="rId5" w:history="1">
        <w:r w:rsidR="00656161" w:rsidRPr="008B6C71">
          <w:rPr>
            <w:rStyle w:val="Hyperlink"/>
            <w:b/>
          </w:rPr>
          <w:t xml:space="preserve">City of Toronto anti-litter ads trashed due to trademark concerns </w:t>
        </w:r>
      </w:hyperlink>
      <w:r w:rsidR="00656161">
        <w:rPr>
          <w:b/>
        </w:rPr>
        <w:t xml:space="preserve"> </w:t>
      </w:r>
      <w:r w:rsidR="00656161" w:rsidRPr="008B6C71">
        <w:t>http://newsontario.ca/2014/08/29/city-of-toronto-anti-litter-ads-trashed-due-to-trademark-concerns/</w:t>
      </w:r>
    </w:p>
    <w:p w:rsidR="008B6C71" w:rsidRPr="000933BF" w:rsidRDefault="008B6C71" w:rsidP="008B6C71"/>
    <w:p w:rsidR="008B6C71" w:rsidRPr="003C739D" w:rsidRDefault="008753A1" w:rsidP="008B6C71">
      <w:pPr>
        <w:rPr>
          <w:bCs/>
        </w:rPr>
      </w:pPr>
      <w:hyperlink r:id="rId6" w:history="1">
        <w:r w:rsidR="008B6C71" w:rsidRPr="008B6C71">
          <w:rPr>
            <w:rStyle w:val="Hyperlink"/>
            <w:b/>
            <w:bCs/>
          </w:rPr>
          <w:t>Toronto anti-littering ads pulled because of brand blowback</w:t>
        </w:r>
        <w:r w:rsidR="008B6C71" w:rsidRPr="008B6C71">
          <w:rPr>
            <w:rStyle w:val="Hyperlink"/>
            <w:bCs/>
          </w:rPr>
          <w:t xml:space="preserve"> </w:t>
        </w:r>
      </w:hyperlink>
      <w:r w:rsidR="008B6C71">
        <w:rPr>
          <w:bCs/>
        </w:rPr>
        <w:t xml:space="preserve"> </w:t>
      </w:r>
    </w:p>
    <w:p w:rsidR="008B6C71" w:rsidRPr="003C739D" w:rsidRDefault="008B6C71" w:rsidP="008B6C71">
      <w:r w:rsidRPr="003C739D">
        <w:t>http://www.huffingtonpost.ca/2014/08/28/toronto-anti-littering-ads-pulled_n_5730790.html?utm_hp_ref=canada-living</w:t>
      </w:r>
    </w:p>
    <w:p w:rsidR="008B6C71" w:rsidRDefault="008B6C71" w:rsidP="00807FAD">
      <w:pPr>
        <w:rPr>
          <w:b/>
          <w:bCs/>
        </w:rPr>
      </w:pPr>
    </w:p>
    <w:p w:rsidR="00807FAD" w:rsidRDefault="008753A1" w:rsidP="00807FAD">
      <w:pPr>
        <w:rPr>
          <w:bCs/>
        </w:rPr>
      </w:pPr>
      <w:hyperlink r:id="rId7" w:history="1">
        <w:r w:rsidR="00656161" w:rsidRPr="00807FAD">
          <w:rPr>
            <w:rStyle w:val="Hyperlink"/>
            <w:b/>
            <w:bCs/>
          </w:rPr>
          <w:t xml:space="preserve">Two hundred and fifteen million less ‘single use’ bags littering Ireland’s streets and countryside </w:t>
        </w:r>
      </w:hyperlink>
      <w:r w:rsidR="00656161">
        <w:rPr>
          <w:b/>
          <w:bCs/>
        </w:rPr>
        <w:t xml:space="preserve"> </w:t>
      </w:r>
    </w:p>
    <w:p w:rsidR="00656161" w:rsidRDefault="00656161" w:rsidP="00807FAD">
      <w:r w:rsidRPr="00807FAD">
        <w:t>http://www.northernireland.gov.uk/news-doe-270814-two-hundred-and</w:t>
      </w:r>
    </w:p>
    <w:p w:rsidR="00656161" w:rsidRDefault="00656161" w:rsidP="00656161"/>
    <w:p w:rsidR="00656161" w:rsidRPr="00807FAD" w:rsidRDefault="008753A1" w:rsidP="00656161">
      <w:pPr>
        <w:rPr>
          <w:b/>
        </w:rPr>
      </w:pPr>
      <w:hyperlink r:id="rId8" w:history="1">
        <w:r w:rsidR="00656161" w:rsidRPr="00807FAD">
          <w:rPr>
            <w:rStyle w:val="Hyperlink"/>
            <w:b/>
          </w:rPr>
          <w:t xml:space="preserve">Littering and Following the Crowd </w:t>
        </w:r>
      </w:hyperlink>
    </w:p>
    <w:p w:rsidR="00656161" w:rsidRDefault="00656161" w:rsidP="00656161">
      <w:r w:rsidRPr="00807FAD">
        <w:t>http://www.psychologicalscience.org/index.php/news/littering-and-following-the-crowd.html</w:t>
      </w:r>
    </w:p>
    <w:p w:rsidR="00656161" w:rsidRDefault="00656161" w:rsidP="00656161"/>
    <w:p w:rsidR="00656161" w:rsidRPr="008B6C71" w:rsidRDefault="008753A1" w:rsidP="00656161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Cs w:val="52"/>
        </w:rPr>
      </w:pPr>
      <w:hyperlink r:id="rId9" w:history="1">
        <w:r w:rsidR="00656161" w:rsidRPr="00807FAD">
          <w:rPr>
            <w:rStyle w:val="Hyperlink"/>
            <w:rFonts w:cs="Times"/>
            <w:b/>
            <w:szCs w:val="52"/>
          </w:rPr>
          <w:t xml:space="preserve">Horsham wages war on chewing gum to smarten up town centre </w:t>
        </w:r>
      </w:hyperlink>
      <w:r w:rsidR="00656161">
        <w:rPr>
          <w:rFonts w:cs="Times"/>
          <w:b/>
          <w:color w:val="000000" w:themeColor="text1"/>
          <w:szCs w:val="52"/>
        </w:rPr>
        <w:t xml:space="preserve"> </w:t>
      </w:r>
    </w:p>
    <w:p w:rsidR="00656161" w:rsidRDefault="00656161" w:rsidP="00656161">
      <w:pPr>
        <w:widowControl w:val="0"/>
        <w:autoSpaceDE w:val="0"/>
        <w:autoSpaceDN w:val="0"/>
        <w:adjustRightInd w:val="0"/>
        <w:rPr>
          <w:rFonts w:cs="Times"/>
          <w:bCs/>
          <w:color w:val="165A90"/>
          <w:szCs w:val="26"/>
        </w:rPr>
      </w:pPr>
      <w:r w:rsidRPr="00807FAD">
        <w:rPr>
          <w:rFonts w:cs="Times"/>
          <w:bCs/>
          <w:szCs w:val="26"/>
        </w:rPr>
        <w:t>http://www.horsham.gov.uk/latest-news/news/august-2014/horsham-wages-war-on-chewing-gum-to-smarten-up-town-centre</w:t>
      </w:r>
    </w:p>
    <w:p w:rsidR="00656161" w:rsidRPr="000933BF" w:rsidRDefault="00656161" w:rsidP="00656161">
      <w:pPr>
        <w:widowControl w:val="0"/>
        <w:autoSpaceDE w:val="0"/>
        <w:autoSpaceDN w:val="0"/>
        <w:adjustRightInd w:val="0"/>
        <w:rPr>
          <w:rFonts w:cs="Times"/>
          <w:bCs/>
          <w:color w:val="165A90"/>
          <w:szCs w:val="26"/>
        </w:rPr>
      </w:pPr>
    </w:p>
    <w:p w:rsidR="00656161" w:rsidRPr="000933BF" w:rsidRDefault="008753A1" w:rsidP="00656161">
      <w:pPr>
        <w:widowControl w:val="0"/>
        <w:autoSpaceDE w:val="0"/>
        <w:autoSpaceDN w:val="0"/>
        <w:adjustRightInd w:val="0"/>
        <w:rPr>
          <w:rFonts w:cs="Century Gothic"/>
          <w:b/>
          <w:bCs/>
          <w:color w:val="000000" w:themeColor="text1"/>
          <w:szCs w:val="50"/>
        </w:rPr>
      </w:pPr>
      <w:hyperlink r:id="rId10" w:history="1">
        <w:r w:rsidR="00656161" w:rsidRPr="00807FAD">
          <w:rPr>
            <w:rStyle w:val="Hyperlink"/>
            <w:rFonts w:cs="Century Gothic"/>
            <w:b/>
            <w:bCs/>
            <w:szCs w:val="50"/>
          </w:rPr>
          <w:t xml:space="preserve">Cleaning up Chewing Gum In Horsham </w:t>
        </w:r>
      </w:hyperlink>
      <w:r w:rsidR="00656161">
        <w:rPr>
          <w:rFonts w:cs="Century Gothic"/>
          <w:b/>
          <w:bCs/>
          <w:color w:val="000000" w:themeColor="text1"/>
          <w:szCs w:val="50"/>
        </w:rPr>
        <w:t xml:space="preserve"> </w:t>
      </w:r>
    </w:p>
    <w:p w:rsidR="00656161" w:rsidRPr="000933BF" w:rsidRDefault="00656161" w:rsidP="00656161">
      <w:r w:rsidRPr="00807FAD">
        <w:t>http://www.spiritfm.net/news/sussex-news/1379986/cleaning-up-chewing-gum-in-horsham/</w:t>
      </w:r>
    </w:p>
    <w:p w:rsidR="00656161" w:rsidRDefault="00656161" w:rsidP="00656161">
      <w:pPr>
        <w:rPr>
          <w:b/>
        </w:rPr>
      </w:pPr>
    </w:p>
    <w:p w:rsidR="00656161" w:rsidRPr="003C739D" w:rsidRDefault="008753A1" w:rsidP="00656161">
      <w:pPr>
        <w:rPr>
          <w:b/>
        </w:rPr>
      </w:pPr>
      <w:hyperlink r:id="rId11" w:history="1">
        <w:r w:rsidR="00656161" w:rsidRPr="00807FAD">
          <w:rPr>
            <w:rStyle w:val="Hyperlink"/>
            <w:b/>
          </w:rPr>
          <w:t xml:space="preserve">53 people stripped of ID cards for littering in Jakarta </w:t>
        </w:r>
      </w:hyperlink>
      <w:r w:rsidR="00656161">
        <w:rPr>
          <w:b/>
        </w:rPr>
        <w:t xml:space="preserve"> </w:t>
      </w:r>
    </w:p>
    <w:p w:rsidR="00656161" w:rsidRDefault="00656161" w:rsidP="00656161">
      <w:r w:rsidRPr="00807FAD">
        <w:t>http://m.thejakartapost.com/news/2014/08/30/53-people-stripped-id-cards-littering.html</w:t>
      </w:r>
    </w:p>
    <w:p w:rsidR="00656161" w:rsidRDefault="00656161" w:rsidP="00656161"/>
    <w:p w:rsidR="003E6088" w:rsidRDefault="008753A1" w:rsidP="003E6088">
      <w:pPr>
        <w:rPr>
          <w:bCs/>
        </w:rPr>
      </w:pPr>
      <w:hyperlink r:id="rId12" w:history="1">
        <w:r w:rsidR="003E6088" w:rsidRPr="00807FAD">
          <w:rPr>
            <w:rStyle w:val="Hyperlink"/>
            <w:b/>
            <w:bCs/>
          </w:rPr>
          <w:t>Stop littering - Moatlhodi tells Botswana residents</w:t>
        </w:r>
        <w:r w:rsidR="003E6088" w:rsidRPr="00807FAD">
          <w:rPr>
            <w:rStyle w:val="Hyperlink"/>
            <w:bCs/>
          </w:rPr>
          <w:t xml:space="preserve"> </w:t>
        </w:r>
      </w:hyperlink>
      <w:r w:rsidR="003E6088">
        <w:rPr>
          <w:bCs/>
        </w:rPr>
        <w:t xml:space="preserve"> </w:t>
      </w:r>
    </w:p>
    <w:p w:rsidR="003E6088" w:rsidRPr="0048542C" w:rsidRDefault="003E6088" w:rsidP="003E6088">
      <w:r w:rsidRPr="00807FAD">
        <w:t>http://www.dailynews.gov.bw/news-details.php?nid=13940</w:t>
      </w:r>
    </w:p>
    <w:p w:rsidR="00656161" w:rsidRPr="003C739D" w:rsidRDefault="00656161" w:rsidP="00656161"/>
    <w:p w:rsidR="00656161" w:rsidRPr="00BB1CCF" w:rsidRDefault="008753A1" w:rsidP="00656161">
      <w:hyperlink r:id="rId13" w:history="1">
        <w:r w:rsidR="00807FAD" w:rsidRPr="00807FAD">
          <w:rPr>
            <w:rStyle w:val="Hyperlink"/>
            <w:b/>
          </w:rPr>
          <w:t>California passes plastic bag ban, would be first such law in U.S</w:t>
        </w:r>
      </w:hyperlink>
      <w:r w:rsidR="00656161" w:rsidRPr="00BB1CCF">
        <w:t>"</w:t>
      </w:r>
    </w:p>
    <w:p w:rsidR="00656161" w:rsidRDefault="00656161" w:rsidP="00656161">
      <w:r w:rsidRPr="00807FAD">
        <w:t>http://www.reuters.com/article/2014/08/30/us-usa-california-bags-idUSKBN0GU06E20140830</w:t>
      </w:r>
    </w:p>
    <w:p w:rsidR="00807FAD" w:rsidRDefault="00807FAD" w:rsidP="00807FAD">
      <w:pPr>
        <w:rPr>
          <w:b/>
        </w:rPr>
      </w:pPr>
    </w:p>
    <w:sectPr w:rsidR="00807FAD" w:rsidSect="007B6722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6161"/>
    <w:rsid w:val="003E6088"/>
    <w:rsid w:val="00656161"/>
    <w:rsid w:val="007B6722"/>
    <w:rsid w:val="007F398D"/>
    <w:rsid w:val="00807FAD"/>
    <w:rsid w:val="008753A1"/>
    <w:rsid w:val="008B6C71"/>
    <w:rsid w:val="009943A5"/>
    <w:rsid w:val="00C85283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.thejakartapost.com/news/2014/08/30/53-people-stripped-id-cards-littering.html" TargetMode="External"/><Relationship Id="rId12" Type="http://schemas.openxmlformats.org/officeDocument/2006/relationships/hyperlink" Target="http://www.dailynews.gov.bw/news-details.php?nid=13940" TargetMode="External"/><Relationship Id="rId13" Type="http://schemas.openxmlformats.org/officeDocument/2006/relationships/hyperlink" Target="http://www.reuters.com/article/2014/08/30/us-usa-california-bags-idUSKBN0GU06E20140830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newsontario.ca/2014/08/29/city-of-toronto-anti-litter-ads-trashed-due-to-trademark-concerns/" TargetMode="External"/><Relationship Id="rId5" Type="http://schemas.openxmlformats.org/officeDocument/2006/relationships/hyperlink" Target="http://newsontario.ca/2014/08/29/city-of-toronto-anti-litter-ads-trashed-due-to-trademark-concerns/" TargetMode="External"/><Relationship Id="rId6" Type="http://schemas.openxmlformats.org/officeDocument/2006/relationships/hyperlink" Target="http://www.huffingtonpost.ca/2014/08/28/toronto-anti-littering-ads-pulled_n_5730790.html?utm_hp_ref=canada-living" TargetMode="External"/><Relationship Id="rId7" Type="http://schemas.openxmlformats.org/officeDocument/2006/relationships/hyperlink" Target="http://www.northernireland.gov.uk/news-doe-270814-two-hundred-and" TargetMode="External"/><Relationship Id="rId8" Type="http://schemas.openxmlformats.org/officeDocument/2006/relationships/hyperlink" Target="http://www.psychologicalscience.org/index.php/news/littering-and-following-the-crowd.html" TargetMode="External"/><Relationship Id="rId9" Type="http://schemas.openxmlformats.org/officeDocument/2006/relationships/hyperlink" Target="http://www.horsham.gov.uk/latest-news/news/august-2014/horsham-wages-war-on-chewing-gum-to-smarten-up-town-centre" TargetMode="External"/><Relationship Id="rId10" Type="http://schemas.openxmlformats.org/officeDocument/2006/relationships/hyperlink" Target="http://www.spiritfm.net/news/sussex-news/1379986/cleaning-up-chewing-gum-in-hors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2193</Characters>
  <Application>Microsoft Macintosh Word</Application>
  <DocSecurity>0</DocSecurity>
  <Lines>18</Lines>
  <Paragraphs>4</Paragraphs>
  <ScaleCrop>false</ScaleCrop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dcterms:created xsi:type="dcterms:W3CDTF">2014-08-31T04:00:00Z</dcterms:created>
  <dcterms:modified xsi:type="dcterms:W3CDTF">2014-08-31T17:19:00Z</dcterms:modified>
</cp:coreProperties>
</file>