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1D" w:rsidRDefault="00FC041D" w:rsidP="00FC041D">
      <w:pPr>
        <w:rPr>
          <w:b/>
          <w:bCs/>
        </w:rPr>
      </w:pPr>
      <w:r>
        <w:rPr>
          <w:b/>
          <w:bCs/>
        </w:rPr>
        <w:t xml:space="preserve">#103  This Week In “Litterland”, Issue 51, Vol. 2 – Feb. 1 - 8, 2015 </w:t>
      </w:r>
    </w:p>
    <w:p w:rsidR="00FC041D" w:rsidRDefault="00FC041D" w:rsidP="00FC041D">
      <w:pPr>
        <w:rPr>
          <w:b/>
          <w:bCs/>
        </w:rPr>
      </w:pPr>
      <w:r>
        <w:rPr>
          <w:b/>
          <w:bCs/>
        </w:rPr>
        <w:t>Links to articles:</w:t>
      </w:r>
    </w:p>
    <w:p w:rsidR="00FC041D" w:rsidRDefault="00FC041D" w:rsidP="00FC041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Cs w:val="52"/>
        </w:rPr>
      </w:pPr>
    </w:p>
    <w:p w:rsidR="00FC041D" w:rsidRDefault="00FC041D" w:rsidP="00FC041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Cs w:val="52"/>
        </w:rPr>
      </w:pPr>
    </w:p>
    <w:p w:rsidR="00BE459E" w:rsidRDefault="00FC041D" w:rsidP="00FC041D">
      <w:pPr>
        <w:widowControl w:val="0"/>
        <w:autoSpaceDE w:val="0"/>
        <w:autoSpaceDN w:val="0"/>
        <w:adjustRightInd w:val="0"/>
      </w:pPr>
      <w:hyperlink r:id="rId4" w:history="1">
        <w:r w:rsidR="00095455" w:rsidRPr="00FC041D">
          <w:rPr>
            <w:rStyle w:val="Hyperlink"/>
            <w:rFonts w:ascii="Georgia" w:hAnsi="Georgia" w:cs="Georgia"/>
            <w:b/>
            <w:szCs w:val="52"/>
          </w:rPr>
          <w:t xml:space="preserve">Wrigley closing Toronto chewing gum factory in March 2016 </w:t>
        </w:r>
      </w:hyperlink>
      <w:r w:rsidR="00095455">
        <w:rPr>
          <w:rFonts w:ascii="Georgia" w:hAnsi="Georgia" w:cs="Georgia"/>
          <w:b/>
          <w:szCs w:val="52"/>
        </w:rPr>
        <w:t xml:space="preserve"> </w:t>
      </w:r>
      <w:r w:rsidR="00095455" w:rsidRPr="00FC041D">
        <w:rPr>
          <w:rFonts w:ascii="Georgia" w:hAnsi="Georgia" w:cs="Georgia"/>
          <w:szCs w:val="52"/>
        </w:rPr>
        <w:t>http://www.thestar.com/business/2015/02/03/wrigley-closing-toronto-gum-factory-in-march-2016.html</w:t>
      </w:r>
    </w:p>
    <w:p w:rsidR="00D836B7" w:rsidRDefault="00D836B7" w:rsidP="00095455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Cs w:val="52"/>
        </w:rPr>
      </w:pPr>
    </w:p>
    <w:p w:rsidR="00D836B7" w:rsidRDefault="00D836B7" w:rsidP="00095455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Cs w:val="52"/>
        </w:rPr>
      </w:pPr>
      <w:hyperlink r:id="rId5" w:history="1">
        <w:r w:rsidRPr="00D836B7">
          <w:rPr>
            <w:rStyle w:val="Hyperlink"/>
            <w:rFonts w:ascii="Georgia" w:hAnsi="Georgia" w:cs="Georgia"/>
            <w:b/>
            <w:bCs/>
            <w:szCs w:val="52"/>
          </w:rPr>
          <w:t>Layoffs begin at Tim Hortons</w:t>
        </w:r>
      </w:hyperlink>
    </w:p>
    <w:p w:rsidR="00D836B7" w:rsidRPr="00D836B7" w:rsidRDefault="00D836B7" w:rsidP="00095455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u w:val="none"/>
        </w:rPr>
      </w:pPr>
      <w:r w:rsidRPr="00D836B7">
        <w:rPr>
          <w:rStyle w:val="Hyperlink"/>
          <w:color w:val="000000" w:themeColor="text1"/>
          <w:u w:val="none"/>
        </w:rPr>
        <w:t>http://www.thestar.com/business/2015/01/27/layoffs-begin-at-tim-hortons-hq.html</w:t>
      </w:r>
    </w:p>
    <w:p w:rsidR="00095455" w:rsidRPr="00D836B7" w:rsidRDefault="00095455" w:rsidP="00095455">
      <w:pPr>
        <w:widowControl w:val="0"/>
        <w:autoSpaceDE w:val="0"/>
        <w:autoSpaceDN w:val="0"/>
        <w:adjustRightInd w:val="0"/>
        <w:rPr>
          <w:rStyle w:val="Hyperlink"/>
          <w:rFonts w:ascii="Georgia" w:hAnsi="Georgia" w:cs="Georgia"/>
          <w:b/>
          <w:bCs/>
          <w:szCs w:val="52"/>
        </w:rPr>
      </w:pPr>
    </w:p>
    <w:p w:rsidR="00095455" w:rsidRDefault="00095455" w:rsidP="00B55330">
      <w:pPr>
        <w:widowControl w:val="0"/>
        <w:autoSpaceDE w:val="0"/>
        <w:autoSpaceDN w:val="0"/>
        <w:adjustRightInd w:val="0"/>
      </w:pPr>
      <w:r w:rsidRPr="00D836B7">
        <w:rPr>
          <w:rStyle w:val="Hyperlink"/>
          <w:rFonts w:ascii="Georgia" w:hAnsi="Georgia" w:cs="Georgia"/>
          <w:b/>
          <w:bCs/>
          <w:szCs w:val="52"/>
        </w:rPr>
        <w:t xml:space="preserve">'Picture a Litter-Free Campus' photo contest offering prizes to University of Kentucky community </w:t>
      </w:r>
      <w:r>
        <w:rPr>
          <w:rFonts w:ascii="Georgia" w:hAnsi="Georgia" w:cs="Georgia"/>
          <w:b/>
          <w:bCs/>
          <w:szCs w:val="52"/>
        </w:rPr>
        <w:t xml:space="preserve"> </w:t>
      </w:r>
      <w:r w:rsidRPr="00B55330">
        <w:rPr>
          <w:rFonts w:ascii="Georgia" w:hAnsi="Georgia" w:cs="Georgia"/>
          <w:bCs/>
          <w:szCs w:val="52"/>
        </w:rPr>
        <w:t>http://uknow.uky.edu/content/picture-litter-free-campus-photo-contest-offering-prizes-uk-community</w:t>
      </w:r>
    </w:p>
    <w:p w:rsidR="00095455" w:rsidRDefault="00095455"/>
    <w:p w:rsidR="00FC041D" w:rsidRDefault="00EC351B" w:rsidP="00095455">
      <w:hyperlink r:id="rId6" w:history="1">
        <w:r w:rsidR="00B55330" w:rsidRPr="00B55330">
          <w:rPr>
            <w:rStyle w:val="Hyperlink"/>
            <w:b/>
            <w:bCs/>
          </w:rPr>
          <w:t>Parents urged to pack ‘litter free’ lunch boxes</w:t>
        </w:r>
      </w:hyperlink>
    </w:p>
    <w:p w:rsidR="00095455" w:rsidRDefault="00095455" w:rsidP="00095455">
      <w:r w:rsidRPr="00B55330">
        <w:t>http://www.mygc.com.au/news/parents-urged-to-pack-litter-free-lunch-boxes/</w:t>
      </w:r>
    </w:p>
    <w:p w:rsidR="00095455" w:rsidRDefault="00095455"/>
    <w:p w:rsidR="00095455" w:rsidRPr="00FC041D" w:rsidRDefault="00EC351B" w:rsidP="00FC041D">
      <w:hyperlink r:id="rId7" w:history="1">
        <w:r w:rsidR="00095455" w:rsidRPr="00B55330">
          <w:rPr>
            <w:rStyle w:val="Hyperlink"/>
            <w:b/>
            <w:bCs/>
          </w:rPr>
          <w:t xml:space="preserve">Clean city? Singapore not there yet </w:t>
        </w:r>
      </w:hyperlink>
      <w:r w:rsidR="00095455">
        <w:rPr>
          <w:b/>
          <w:bCs/>
        </w:rPr>
        <w:t xml:space="preserve"> </w:t>
      </w:r>
      <w:r w:rsidR="00095455" w:rsidRPr="00B55330">
        <w:t>http://www.straitstimes.com/news/singapore/environment/story/clean-city-singapore-not-there-yet-vivian-balakrishnan-20150202</w:t>
      </w:r>
    </w:p>
    <w:p w:rsidR="00095455" w:rsidRDefault="00095455" w:rsidP="00095455">
      <w:pPr>
        <w:widowControl w:val="0"/>
        <w:autoSpaceDE w:val="0"/>
        <w:autoSpaceDN w:val="0"/>
        <w:adjustRightInd w:val="0"/>
        <w:rPr>
          <w:rFonts w:ascii="Georgia" w:hAnsi="Georgia" w:cs="Georgia"/>
          <w:szCs w:val="52"/>
        </w:rPr>
      </w:pPr>
    </w:p>
    <w:p w:rsidR="00095455" w:rsidRDefault="00EC351B" w:rsidP="00095455">
      <w:pPr>
        <w:widowControl w:val="0"/>
        <w:autoSpaceDE w:val="0"/>
        <w:autoSpaceDN w:val="0"/>
        <w:adjustRightInd w:val="0"/>
        <w:rPr>
          <w:bCs/>
        </w:rPr>
      </w:pPr>
      <w:hyperlink r:id="rId8" w:history="1">
        <w:r w:rsidR="00095455" w:rsidRPr="00006E4A">
          <w:rPr>
            <w:rStyle w:val="Hyperlink"/>
            <w:rFonts w:ascii="Georgia" w:hAnsi="Georgia" w:cs="Georgia"/>
            <w:b/>
            <w:szCs w:val="52"/>
          </w:rPr>
          <w:t xml:space="preserve">Public inquiry to be held over KFC plans </w:t>
        </w:r>
      </w:hyperlink>
      <w:r w:rsidR="00095455">
        <w:rPr>
          <w:rFonts w:ascii="Georgia" w:hAnsi="Georgia" w:cs="Georgia"/>
          <w:b/>
          <w:szCs w:val="52"/>
        </w:rPr>
        <w:t xml:space="preserve"> </w:t>
      </w:r>
    </w:p>
    <w:p w:rsidR="00095455" w:rsidRDefault="00095455" w:rsidP="00095455">
      <w:pPr>
        <w:widowControl w:val="0"/>
        <w:autoSpaceDE w:val="0"/>
        <w:autoSpaceDN w:val="0"/>
        <w:adjustRightInd w:val="0"/>
      </w:pPr>
      <w:r w:rsidRPr="00006E4A">
        <w:rPr>
          <w:rFonts w:ascii="Georgia" w:hAnsi="Georgia" w:cs="Georgia"/>
          <w:szCs w:val="52"/>
        </w:rPr>
        <w:t>http://www.halsteadgazette.co.uk/news/south_essex_news/11768671.Public_inquiry_to_be_held_over_KFC_plans/</w:t>
      </w:r>
    </w:p>
    <w:p w:rsidR="00095455" w:rsidRDefault="00095455"/>
    <w:p w:rsidR="00B55330" w:rsidRDefault="00EC351B" w:rsidP="00095455">
      <w:pPr>
        <w:rPr>
          <w:bCs/>
        </w:rPr>
      </w:pPr>
      <w:hyperlink r:id="rId9" w:history="1">
        <w:r w:rsidR="00095455" w:rsidRPr="00B55330">
          <w:rPr>
            <w:rStyle w:val="Hyperlink"/>
            <w:b/>
            <w:bCs/>
          </w:rPr>
          <w:t xml:space="preserve">Thank you for not littering! Flash mob </w:t>
        </w:r>
      </w:hyperlink>
      <w:r w:rsidR="00095455">
        <w:rPr>
          <w:b/>
          <w:bCs/>
        </w:rPr>
        <w:t xml:space="preserve"> </w:t>
      </w:r>
    </w:p>
    <w:p w:rsidR="00095455" w:rsidRPr="00B55330" w:rsidRDefault="00095455" w:rsidP="00095455">
      <w:pPr>
        <w:rPr>
          <w:bCs/>
        </w:rPr>
      </w:pPr>
      <w:r w:rsidRPr="00B55330">
        <w:rPr>
          <w:bCs/>
        </w:rPr>
        <w:t>http://mongolbeat.com/thank-not-littering-flash-mobs/</w:t>
      </w:r>
    </w:p>
    <w:p w:rsidR="00095455" w:rsidRDefault="00095455" w:rsidP="00095455"/>
    <w:p w:rsidR="002E6D3C" w:rsidRPr="003C01EA" w:rsidRDefault="00FC041D" w:rsidP="002E6D3C">
      <w:pPr>
        <w:rPr>
          <w:bCs/>
        </w:rPr>
      </w:pPr>
      <w:hyperlink r:id="rId10" w:history="1">
        <w:r w:rsidR="002E6D3C" w:rsidRPr="00FC041D">
          <w:rPr>
            <w:rStyle w:val="Hyperlink"/>
            <w:b/>
            <w:bCs/>
          </w:rPr>
          <w:t xml:space="preserve">Funding Opportunity: 2015 Cigarette Litter Prevention Program Grants </w:t>
        </w:r>
      </w:hyperlink>
      <w:r w:rsidR="002E6D3C">
        <w:rPr>
          <w:b/>
          <w:bCs/>
        </w:rPr>
        <w:t xml:space="preserve"> </w:t>
      </w:r>
    </w:p>
    <w:p w:rsidR="002E6D3C" w:rsidRDefault="002E6D3C" w:rsidP="002E6D3C">
      <w:r w:rsidRPr="00FC041D">
        <w:t>http://www.floridaleagueofcities.com/News.aspx?CNID=13747</w:t>
      </w:r>
    </w:p>
    <w:p w:rsidR="002E6D3C" w:rsidRDefault="002E6D3C" w:rsidP="00B55330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Cs w:val="52"/>
        </w:rPr>
      </w:pPr>
    </w:p>
    <w:sectPr w:rsidR="002E6D3C" w:rsidSect="00B55330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5455"/>
    <w:rsid w:val="00006E4A"/>
    <w:rsid w:val="00095455"/>
    <w:rsid w:val="002E6D3C"/>
    <w:rsid w:val="00AE3A1A"/>
    <w:rsid w:val="00B55330"/>
    <w:rsid w:val="00BE459E"/>
    <w:rsid w:val="00D836B7"/>
    <w:rsid w:val="00EC351B"/>
    <w:rsid w:val="00EC38BC"/>
    <w:rsid w:val="00FC041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54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95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star.com/business/2015/02/03/wrigley-closing-toronto-gum-factory-in-march-2016.html" TargetMode="External"/><Relationship Id="rId5" Type="http://schemas.openxmlformats.org/officeDocument/2006/relationships/hyperlink" Target="http://www.thestar.com/business/2015/01/27/layoffs-begin-at-tim-hortons-hq.html" TargetMode="External"/><Relationship Id="rId6" Type="http://schemas.openxmlformats.org/officeDocument/2006/relationships/hyperlink" Target="http://www.mygc.com.au/news/parents-urged-to-pack-litter-free-lunch-boxes/" TargetMode="External"/><Relationship Id="rId7" Type="http://schemas.openxmlformats.org/officeDocument/2006/relationships/hyperlink" Target="http://www.straitstimes.com/news/singapore/environment/story/clean-city-singapore-not-there-yet-vivian-balakrishnan-20150202" TargetMode="External"/><Relationship Id="rId8" Type="http://schemas.openxmlformats.org/officeDocument/2006/relationships/hyperlink" Target="http://www.halsteadgazette.co.uk/news/south_essex_news/11768671.Public_inquiry_to_be_held_over_KFC_plans/" TargetMode="External"/><Relationship Id="rId9" Type="http://schemas.openxmlformats.org/officeDocument/2006/relationships/hyperlink" Target="http://mongolbeat.com/thank-not-littering-flash-mobs/" TargetMode="External"/><Relationship Id="rId10" Type="http://schemas.openxmlformats.org/officeDocument/2006/relationships/hyperlink" Target="http://www.floridaleagueofcities.com/News.aspx?CNID=13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Macintosh Word</Application>
  <DocSecurity>0</DocSecurity>
  <Lines>18</Lines>
  <Paragraphs>4</Paragraphs>
  <ScaleCrop>false</ScaleCrop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2015-02-08T02:17:00Z</dcterms:created>
  <dcterms:modified xsi:type="dcterms:W3CDTF">2015-02-08T02:17:00Z</dcterms:modified>
</cp:coreProperties>
</file>